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B85" w:rsidRPr="00640368" w:rsidRDefault="00AD3B85" w:rsidP="00AD3B85">
      <w:pPr>
        <w:spacing w:after="25" w:line="240" w:lineRule="auto"/>
        <w:jc w:val="center"/>
        <w:outlineLvl w:val="0"/>
        <w:rPr>
          <w:rFonts w:ascii="Times New Roman" w:eastAsia="Times New Roman" w:hAnsi="Times New Roman"/>
          <w:b/>
          <w:color w:val="000000"/>
          <w:kern w:val="36"/>
          <w:sz w:val="36"/>
          <w:szCs w:val="36"/>
        </w:rPr>
      </w:pPr>
      <w:r w:rsidRPr="00640368">
        <w:rPr>
          <w:rFonts w:ascii="Times New Roman" w:eastAsia="Times New Roman" w:hAnsi="Times New Roman"/>
          <w:b/>
          <w:color w:val="000000"/>
          <w:kern w:val="36"/>
          <w:sz w:val="36"/>
          <w:szCs w:val="36"/>
        </w:rPr>
        <w:t>Министерство образования и науки РД</w:t>
      </w:r>
    </w:p>
    <w:p w:rsidR="00AD3B85" w:rsidRPr="00640368" w:rsidRDefault="00AD3B85" w:rsidP="00AD3B85">
      <w:pPr>
        <w:spacing w:after="25" w:line="240" w:lineRule="auto"/>
        <w:jc w:val="center"/>
        <w:outlineLvl w:val="0"/>
        <w:rPr>
          <w:rFonts w:ascii="Monotype Corsiva" w:eastAsia="Times New Roman" w:hAnsi="Monotype Corsiva" w:cs="Arial"/>
          <w:b/>
          <w:color w:val="FF0000"/>
          <w:kern w:val="36"/>
          <w:sz w:val="36"/>
          <w:szCs w:val="36"/>
        </w:rPr>
      </w:pPr>
      <w:r w:rsidRPr="00640368">
        <w:rPr>
          <w:rFonts w:ascii="Monotype Corsiva" w:eastAsia="Times New Roman" w:hAnsi="Monotype Corsiva"/>
          <w:b/>
          <w:color w:val="FF0000"/>
          <w:kern w:val="36"/>
          <w:sz w:val="36"/>
          <w:szCs w:val="36"/>
        </w:rPr>
        <w:t>Муниципальное казённое общеобразовательное учреждение</w:t>
      </w:r>
    </w:p>
    <w:p w:rsidR="00AD3B85" w:rsidRPr="00640368" w:rsidRDefault="00AD3B85" w:rsidP="00AD3B85">
      <w:pPr>
        <w:spacing w:after="125" w:line="240" w:lineRule="auto"/>
        <w:jc w:val="center"/>
        <w:rPr>
          <w:rFonts w:ascii="Comic Sans MS" w:eastAsia="Times New Roman" w:hAnsi="Comic Sans MS"/>
          <w:b/>
          <w:color w:val="CCC0D9" w:themeColor="accent4" w:themeTint="66"/>
          <w:sz w:val="28"/>
          <w:szCs w:val="28"/>
        </w:rPr>
      </w:pPr>
      <w:r w:rsidRPr="00640368">
        <w:rPr>
          <w:rFonts w:ascii="Comic Sans MS" w:eastAsia="Times New Roman" w:hAnsi="Comic Sans MS"/>
          <w:b/>
          <w:bCs/>
          <w:color w:val="CCC0D9" w:themeColor="accent4" w:themeTint="66"/>
          <w:sz w:val="28"/>
          <w:szCs w:val="28"/>
        </w:rPr>
        <w:t>«Геджухская СОШ» Дербентского района</w:t>
      </w:r>
    </w:p>
    <w:p w:rsidR="00AD3B85" w:rsidRPr="00A057A0" w:rsidRDefault="00AD3B85" w:rsidP="00AD3B85">
      <w:pPr>
        <w:spacing w:after="25" w:line="240" w:lineRule="auto"/>
        <w:jc w:val="center"/>
        <w:outlineLvl w:val="0"/>
        <w:rPr>
          <w:rFonts w:ascii="Times New Roman" w:eastAsia="Times New Roman" w:hAnsi="Times New Roman"/>
          <w:b/>
          <w:color w:val="000000"/>
          <w:kern w:val="36"/>
          <w:sz w:val="28"/>
          <w:szCs w:val="28"/>
        </w:rPr>
      </w:pPr>
    </w:p>
    <w:p w:rsidR="00AD3B85" w:rsidRPr="00A057A0" w:rsidRDefault="00AD3B85" w:rsidP="00AD3B85">
      <w:pPr>
        <w:spacing w:after="125" w:line="240" w:lineRule="auto"/>
        <w:rPr>
          <w:rFonts w:ascii="Arial" w:eastAsia="Times New Roman" w:hAnsi="Arial" w:cs="Arial"/>
          <w:color w:val="000000"/>
          <w:sz w:val="28"/>
          <w:szCs w:val="28"/>
        </w:rPr>
      </w:pPr>
    </w:p>
    <w:p w:rsidR="00AD3B85" w:rsidRPr="00A057A0" w:rsidRDefault="00AD3B85" w:rsidP="00AD3B85">
      <w:pPr>
        <w:spacing w:after="25" w:line="240" w:lineRule="auto"/>
        <w:jc w:val="center"/>
        <w:outlineLvl w:val="0"/>
        <w:rPr>
          <w:rFonts w:ascii="Times New Roman" w:eastAsia="Times New Roman" w:hAnsi="Times New Roman"/>
          <w:b/>
          <w:color w:val="000000"/>
          <w:kern w:val="36"/>
          <w:sz w:val="28"/>
          <w:szCs w:val="28"/>
        </w:rPr>
      </w:pPr>
    </w:p>
    <w:p w:rsidR="00AD3B85" w:rsidRDefault="00AD3B85" w:rsidP="00AD3B85">
      <w:pPr>
        <w:spacing w:after="125" w:line="240" w:lineRule="auto"/>
        <w:rPr>
          <w:rFonts w:ascii="Arial" w:eastAsia="Times New Roman" w:hAnsi="Arial" w:cs="Arial"/>
          <w:color w:val="000000"/>
          <w:sz w:val="18"/>
          <w:szCs w:val="18"/>
        </w:rPr>
      </w:pPr>
    </w:p>
    <w:p w:rsidR="00AD3B85" w:rsidRDefault="00AD3B85" w:rsidP="00AD3B85">
      <w:pPr>
        <w:spacing w:after="125" w:line="240" w:lineRule="auto"/>
        <w:rPr>
          <w:rFonts w:ascii="Arial" w:eastAsia="Times New Roman" w:hAnsi="Arial" w:cs="Arial"/>
          <w:color w:val="000000"/>
          <w:sz w:val="18"/>
          <w:szCs w:val="18"/>
        </w:rPr>
      </w:pPr>
    </w:p>
    <w:p w:rsidR="00AD3B85" w:rsidRDefault="00AD3B85" w:rsidP="00AD3B85">
      <w:pPr>
        <w:spacing w:after="125" w:line="240" w:lineRule="auto"/>
        <w:rPr>
          <w:rFonts w:ascii="Arial" w:eastAsia="Times New Roman" w:hAnsi="Arial" w:cs="Arial"/>
          <w:color w:val="000000"/>
          <w:sz w:val="18"/>
          <w:szCs w:val="18"/>
        </w:rPr>
      </w:pPr>
    </w:p>
    <w:p w:rsidR="00AD3B85" w:rsidRPr="007428F1" w:rsidRDefault="00AD3B85" w:rsidP="00AD3B85">
      <w:pPr>
        <w:spacing w:after="125" w:line="240" w:lineRule="auto"/>
        <w:rPr>
          <w:rFonts w:ascii="Comic Sans MS" w:eastAsia="Times New Roman" w:hAnsi="Comic Sans MS" w:cs="Arial"/>
          <w:color w:val="FF3399"/>
          <w:sz w:val="60"/>
          <w:szCs w:val="60"/>
        </w:rPr>
      </w:pPr>
      <w:r w:rsidRPr="007428F1">
        <w:rPr>
          <w:rFonts w:ascii="Comic Sans MS" w:eastAsia="Times New Roman" w:hAnsi="Comic Sans MS"/>
          <w:b/>
          <w:color w:val="FF0000"/>
          <w:sz w:val="60"/>
          <w:szCs w:val="60"/>
        </w:rPr>
        <w:t xml:space="preserve"> </w:t>
      </w:r>
      <w:r w:rsidRPr="007428F1">
        <w:rPr>
          <w:rFonts w:ascii="Comic Sans MS" w:eastAsia="Times New Roman" w:hAnsi="Comic Sans MS"/>
          <w:b/>
          <w:color w:val="FF3399"/>
          <w:sz w:val="60"/>
          <w:szCs w:val="60"/>
        </w:rPr>
        <w:t>Разработка открытого урока</w:t>
      </w:r>
    </w:p>
    <w:p w:rsidR="00AD3B85" w:rsidRDefault="00AD3B85" w:rsidP="00AD3B85">
      <w:pPr>
        <w:spacing w:after="125" w:line="240" w:lineRule="auto"/>
        <w:ind w:left="-567" w:hanging="426"/>
        <w:jc w:val="center"/>
        <w:rPr>
          <w:rFonts w:ascii="Arial Black" w:eastAsia="Times New Roman" w:hAnsi="Arial Black"/>
          <w:b/>
          <w:bCs/>
          <w:color w:val="000000"/>
          <w:sz w:val="48"/>
          <w:szCs w:val="48"/>
        </w:rPr>
      </w:pPr>
      <w:r>
        <w:rPr>
          <w:rFonts w:ascii="Arial Black" w:eastAsia="Times New Roman" w:hAnsi="Arial Black"/>
          <w:b/>
          <w:bCs/>
          <w:color w:val="000000"/>
          <w:sz w:val="48"/>
          <w:szCs w:val="48"/>
        </w:rPr>
        <w:t xml:space="preserve"> </w:t>
      </w:r>
      <w:r w:rsidRPr="00F45130">
        <w:rPr>
          <w:rFonts w:ascii="Arial Black" w:eastAsia="Times New Roman" w:hAnsi="Arial Black"/>
          <w:b/>
          <w:bCs/>
          <w:color w:val="000000"/>
          <w:sz w:val="48"/>
          <w:szCs w:val="48"/>
        </w:rPr>
        <w:pict>
          <v:shapetype id="_x0000_t152" coordsize="21600,21600" o:spt="152" adj="9931" path="m0@0c7200@2,14400@1,21600,m0@5c7200@6,14400@6,21600@5e">
            <v:formulas>
              <v:f eqn="val #0"/>
              <v:f eqn="prod #0 3 4"/>
              <v:f eqn="prod #0 5 4"/>
              <v:f eqn="prod #0 3 8"/>
              <v:f eqn="prod #0 1 8"/>
              <v:f eqn="sum 21600 0 @3"/>
              <v:f eqn="sum @4 21600 0"/>
              <v:f eqn="prod #0 1 2"/>
              <v:f eqn="prod @5 1 2"/>
              <v:f eqn="sum @7 @8 0"/>
              <v:f eqn="prod #0 7 8"/>
              <v:f eqn="prod @5 1 3"/>
              <v:f eqn="sum @1 @2 0"/>
              <v:f eqn="sum @12 @0 0"/>
              <v:f eqn="prod @13 1 4"/>
              <v:f eqn="sum @11 14400 @14"/>
            </v:formulas>
            <v:path textpathok="t" o:connecttype="custom" o:connectlocs="10800,@10;0,@9;10800,21600;21600,@8" o:connectangles="270,180,90,0"/>
            <v:textpath on="t" fitshape="t" xscale="t"/>
            <v:handles>
              <v:h position="topLeft,#0" yrange="0,12169"/>
            </v:handles>
            <o:lock v:ext="edit" text="t" shapetype="t"/>
          </v:shapetype>
          <v:shape id="_x0000_i1025" type="#_x0000_t152" style="width:489.75pt;height:131.25pt" adj="8717" fillcolor="red" strokeweight="1pt">
            <v:fill color2="yellow"/>
            <v:shadow on="t" opacity="52429f" offset="3pt"/>
            <v:textpath style="font-family:&quot;Arial Black&quot;;font-size:18pt;v-text-kern:t" trim="t" fitpath="t" xscale="f" string="&quot;Деньги и их функции&quot;"/>
          </v:shape>
        </w:pict>
      </w:r>
    </w:p>
    <w:p w:rsidR="00AD3B85" w:rsidRPr="007428F1" w:rsidRDefault="00AD3B85" w:rsidP="00AD3B85">
      <w:pPr>
        <w:shd w:val="clear" w:color="auto" w:fill="FFFFFF"/>
        <w:spacing w:after="150"/>
        <w:jc w:val="center"/>
        <w:rPr>
          <w:rFonts w:ascii="Monotype Corsiva" w:hAnsi="Monotype Corsiva"/>
          <w:b/>
          <w:noProof/>
          <w:color w:val="7030A0"/>
          <w:sz w:val="32"/>
          <w:szCs w:val="32"/>
        </w:rPr>
      </w:pPr>
      <w:r>
        <w:rPr>
          <w:rFonts w:ascii="Monotype Corsiva" w:hAnsi="Monotype Corsiva"/>
          <w:b/>
          <w:noProof/>
          <w:color w:val="FF0000"/>
          <w:sz w:val="32"/>
          <w:szCs w:val="32"/>
        </w:rPr>
        <w:t xml:space="preserve">Разработал: </w:t>
      </w:r>
      <w:r w:rsidRPr="00B2500C">
        <w:rPr>
          <w:rFonts w:ascii="Monotype Corsiva" w:hAnsi="Monotype Corsiva"/>
          <w:b/>
          <w:noProof/>
          <w:color w:val="7030A0"/>
          <w:sz w:val="32"/>
          <w:szCs w:val="32"/>
        </w:rPr>
        <w:t>учит.</w:t>
      </w:r>
      <w:r>
        <w:rPr>
          <w:rFonts w:ascii="Monotype Corsiva" w:hAnsi="Monotype Corsiva"/>
          <w:b/>
          <w:noProof/>
          <w:color w:val="7030A0"/>
          <w:sz w:val="32"/>
          <w:szCs w:val="32"/>
        </w:rPr>
        <w:t>обществознания Бабаев Б.Г.</w:t>
      </w:r>
      <w:r>
        <w:rPr>
          <w:rFonts w:ascii="Times New Roman" w:eastAsia="Times New Roman" w:hAnsi="Times New Roman"/>
          <w:b/>
          <w:bCs/>
          <w:color w:val="000000"/>
          <w:sz w:val="28"/>
          <w:szCs w:val="28"/>
        </w:rPr>
        <w:t xml:space="preserve">  </w:t>
      </w:r>
    </w:p>
    <w:p w:rsidR="00AD3B85" w:rsidRDefault="00AD3B85" w:rsidP="00AD3B85">
      <w:pPr>
        <w:shd w:val="clear" w:color="auto" w:fill="FFFFFF"/>
        <w:spacing w:after="0" w:line="294" w:lineRule="atLeast"/>
        <w:jc w:val="center"/>
        <w:rPr>
          <w:rFonts w:ascii="Monotype Corsiva" w:hAnsi="Monotype Corsiva"/>
          <w:b/>
          <w:bCs/>
          <w:color w:val="FF0000"/>
          <w:sz w:val="28"/>
          <w:szCs w:val="28"/>
        </w:rPr>
      </w:pPr>
    </w:p>
    <w:p w:rsidR="00AD3B85" w:rsidRDefault="00AD3B85" w:rsidP="00AD3B85">
      <w:pPr>
        <w:shd w:val="clear" w:color="auto" w:fill="FFFFFF"/>
        <w:spacing w:after="0" w:line="294" w:lineRule="atLeast"/>
        <w:jc w:val="center"/>
        <w:rPr>
          <w:rFonts w:ascii="Monotype Corsiva" w:hAnsi="Monotype Corsiva"/>
          <w:b/>
          <w:bCs/>
          <w:color w:val="FF0000"/>
          <w:sz w:val="28"/>
          <w:szCs w:val="28"/>
        </w:rPr>
      </w:pPr>
    </w:p>
    <w:p w:rsidR="00AD3B85" w:rsidRDefault="00AD3B85" w:rsidP="00AD3B85">
      <w:pPr>
        <w:shd w:val="clear" w:color="auto" w:fill="FFFFFF"/>
        <w:spacing w:after="0" w:line="294" w:lineRule="atLeast"/>
        <w:jc w:val="center"/>
        <w:rPr>
          <w:rFonts w:ascii="Monotype Corsiva" w:hAnsi="Monotype Corsiva"/>
          <w:b/>
          <w:bCs/>
          <w:color w:val="FF0000"/>
          <w:sz w:val="28"/>
          <w:szCs w:val="28"/>
        </w:rPr>
      </w:pPr>
      <w:r>
        <w:rPr>
          <w:noProof/>
        </w:rPr>
        <w:drawing>
          <wp:inline distT="0" distB="0" distL="0" distR="0">
            <wp:extent cx="3648075" cy="2483072"/>
            <wp:effectExtent l="304800" t="266700" r="333375" b="260128"/>
            <wp:docPr id="5" name="Рисунок 5" descr="https://ds05.infourok.ru/uploads/ex/1284/0008b18b-b2c1a238/hello_html_4da6e3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s05.infourok.ru/uploads/ex/1284/0008b18b-b2c1a238/hello_html_4da6e3ac.jpg"/>
                    <pic:cNvPicPr>
                      <a:picLocks noChangeAspect="1" noChangeArrowheads="1"/>
                    </pic:cNvPicPr>
                  </pic:nvPicPr>
                  <pic:blipFill>
                    <a:blip r:embed="rId6" cstate="print"/>
                    <a:srcRect/>
                    <a:stretch>
                      <a:fillRect/>
                    </a:stretch>
                  </pic:blipFill>
                  <pic:spPr bwMode="auto">
                    <a:xfrm>
                      <a:off x="0" y="0"/>
                      <a:ext cx="3648075" cy="2483072"/>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AD3B85" w:rsidRDefault="00AD3B85" w:rsidP="00AD3B85">
      <w:pPr>
        <w:shd w:val="clear" w:color="auto" w:fill="FFFFFF"/>
        <w:spacing w:after="0" w:line="294" w:lineRule="atLeast"/>
        <w:jc w:val="center"/>
        <w:rPr>
          <w:rFonts w:ascii="Monotype Corsiva" w:hAnsi="Monotype Corsiva"/>
          <w:b/>
          <w:bCs/>
          <w:color w:val="FF0000"/>
          <w:sz w:val="28"/>
          <w:szCs w:val="28"/>
        </w:rPr>
      </w:pPr>
    </w:p>
    <w:p w:rsidR="00AD3B85" w:rsidRDefault="00AD3B85" w:rsidP="00AD3B85">
      <w:pPr>
        <w:shd w:val="clear" w:color="auto" w:fill="FFFFFF"/>
        <w:spacing w:after="0" w:line="294" w:lineRule="atLeast"/>
        <w:rPr>
          <w:rFonts w:ascii="Monotype Corsiva" w:hAnsi="Monotype Corsiva"/>
          <w:b/>
          <w:bCs/>
          <w:color w:val="FF0000"/>
          <w:sz w:val="28"/>
          <w:szCs w:val="28"/>
        </w:rPr>
      </w:pPr>
    </w:p>
    <w:p w:rsidR="00AD3B85" w:rsidRDefault="00AD3B85" w:rsidP="00AD3B85">
      <w:pPr>
        <w:shd w:val="clear" w:color="auto" w:fill="FFFFFF"/>
        <w:spacing w:after="0" w:line="294" w:lineRule="atLeast"/>
        <w:jc w:val="center"/>
        <w:rPr>
          <w:rFonts w:ascii="Monotype Corsiva" w:hAnsi="Monotype Corsiva"/>
          <w:b/>
          <w:bCs/>
          <w:color w:val="FF0000"/>
          <w:sz w:val="28"/>
          <w:szCs w:val="28"/>
        </w:rPr>
      </w:pPr>
    </w:p>
    <w:p w:rsidR="00AD3B85" w:rsidRDefault="00AD3B85" w:rsidP="00AD3B85">
      <w:pPr>
        <w:shd w:val="clear" w:color="auto" w:fill="FFFFFF"/>
        <w:spacing w:after="0" w:line="294" w:lineRule="atLeast"/>
        <w:jc w:val="center"/>
        <w:rPr>
          <w:rFonts w:ascii="Monotype Corsiva" w:hAnsi="Monotype Corsiva"/>
          <w:b/>
          <w:bCs/>
          <w:color w:val="FF0000"/>
          <w:sz w:val="28"/>
          <w:szCs w:val="28"/>
        </w:rPr>
      </w:pPr>
      <w:r w:rsidRPr="005712EC">
        <w:rPr>
          <w:rFonts w:ascii="Monotype Corsiva" w:hAnsi="Monotype Corsiva"/>
          <w:b/>
          <w:bCs/>
          <w:color w:val="FF0000"/>
          <w:sz w:val="28"/>
          <w:szCs w:val="28"/>
        </w:rPr>
        <w:t>Геджух 201</w:t>
      </w:r>
      <w:r>
        <w:rPr>
          <w:rFonts w:ascii="Monotype Corsiva" w:hAnsi="Monotype Corsiva"/>
          <w:b/>
          <w:bCs/>
          <w:color w:val="FF0000"/>
          <w:sz w:val="28"/>
          <w:szCs w:val="28"/>
        </w:rPr>
        <w:t>7</w:t>
      </w:r>
    </w:p>
    <w:p w:rsidR="0042176A" w:rsidRPr="00AD3B85" w:rsidRDefault="0042176A" w:rsidP="00AD3B85">
      <w:pPr>
        <w:spacing w:before="75" w:after="150"/>
        <w:ind w:left="-851" w:firstLine="284"/>
        <w:jc w:val="center"/>
        <w:outlineLvl w:val="0"/>
        <w:rPr>
          <w:rFonts w:ascii="Times New Roman" w:eastAsia="Times New Roman" w:hAnsi="Times New Roman" w:cs="Times New Roman"/>
          <w:b/>
          <w:bCs/>
          <w:color w:val="000000"/>
          <w:kern w:val="36"/>
          <w:sz w:val="28"/>
          <w:szCs w:val="28"/>
        </w:rPr>
      </w:pPr>
      <w:r w:rsidRPr="00AD3B85">
        <w:rPr>
          <w:rFonts w:ascii="Times New Roman" w:eastAsia="Times New Roman" w:hAnsi="Times New Roman" w:cs="Times New Roman"/>
          <w:b/>
          <w:bCs/>
          <w:color w:val="000000"/>
          <w:kern w:val="36"/>
          <w:sz w:val="28"/>
          <w:szCs w:val="28"/>
        </w:rPr>
        <w:lastRenderedPageBreak/>
        <w:t>Конспект урока: «Деньги и их функции»</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b/>
          <w:bCs/>
          <w:color w:val="000000"/>
          <w:sz w:val="28"/>
          <w:szCs w:val="28"/>
        </w:rPr>
        <w:t>Цели:</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1.Знакомство с историей денег.</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2. Показать процесс развития денег от примитивных форм до современных модификаций.</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3. Раскрыть основные функции денег.</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4. Развитие умения вступать в диалог, оперировать экономическими понятиями, отстаивать свое мнение.</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5. Развитие памяти, внимания, умения ясно выражать свои мысли и обыгрывать житейские ситуации.</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6. Продолжить формирование умений выделять главное, существенное в изучаемой теме, составляя синквейн</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b/>
          <w:bCs/>
          <w:color w:val="000000"/>
          <w:sz w:val="28"/>
          <w:szCs w:val="28"/>
        </w:rPr>
        <w:t>Методы: </w:t>
      </w:r>
      <w:r w:rsidRPr="00AD3B85">
        <w:rPr>
          <w:rFonts w:ascii="Times New Roman" w:eastAsia="Times New Roman" w:hAnsi="Times New Roman" w:cs="Times New Roman"/>
          <w:color w:val="000000"/>
          <w:sz w:val="28"/>
          <w:szCs w:val="28"/>
        </w:rPr>
        <w:t>объяснительно-иллюстративный, репродуктивный, поисковый, проблемный</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b/>
          <w:bCs/>
          <w:color w:val="000000"/>
          <w:sz w:val="28"/>
          <w:szCs w:val="28"/>
        </w:rPr>
        <w:t>На уроке применяется технология критического мышления, информационно-коммуникативная технология, здоровьесберегающая технология</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b/>
          <w:bCs/>
          <w:color w:val="000000"/>
          <w:sz w:val="28"/>
          <w:szCs w:val="28"/>
        </w:rPr>
        <w:t>Оборудование: </w:t>
      </w:r>
      <w:r w:rsidRPr="00AD3B85">
        <w:rPr>
          <w:rFonts w:ascii="Times New Roman" w:eastAsia="Times New Roman" w:hAnsi="Times New Roman" w:cs="Times New Roman"/>
          <w:color w:val="000000"/>
          <w:sz w:val="28"/>
          <w:szCs w:val="28"/>
        </w:rPr>
        <w:t>проектор презентация к уроку; учебник Обществознание 7 класс под ред. Боголюбова Л.Н.; наглядный материал; карточки-задания.</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b/>
          <w:bCs/>
          <w:color w:val="000000"/>
          <w:sz w:val="28"/>
          <w:szCs w:val="28"/>
        </w:rPr>
        <w:t>Основные термины: </w:t>
      </w:r>
      <w:r w:rsidRPr="00AD3B85">
        <w:rPr>
          <w:rFonts w:ascii="Times New Roman" w:eastAsia="Times New Roman" w:hAnsi="Times New Roman" w:cs="Times New Roman"/>
          <w:color w:val="000000"/>
          <w:sz w:val="28"/>
          <w:szCs w:val="28"/>
        </w:rPr>
        <w:t>деньги, функции денег, виды денег, номинал, бартер, эквивалент, цена, ассигнация, банкнота, валюта.</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b/>
          <w:bCs/>
          <w:color w:val="000000"/>
          <w:sz w:val="28"/>
          <w:szCs w:val="28"/>
        </w:rPr>
        <w:t>Тип урока: </w:t>
      </w:r>
      <w:r w:rsidRPr="00AD3B85">
        <w:rPr>
          <w:rFonts w:ascii="Times New Roman" w:eastAsia="Times New Roman" w:hAnsi="Times New Roman" w:cs="Times New Roman"/>
          <w:color w:val="000000"/>
          <w:sz w:val="28"/>
          <w:szCs w:val="28"/>
        </w:rPr>
        <w:t>изучение нового материала</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b/>
          <w:bCs/>
          <w:color w:val="000000"/>
          <w:sz w:val="28"/>
          <w:szCs w:val="28"/>
        </w:rPr>
        <w:t>План урока.</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1. История денег</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2. Как деньги стали деньгами?</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3.Деньги меняют обличье</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lastRenderedPageBreak/>
        <w:t>4. Функции денег</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b/>
          <w:bCs/>
          <w:color w:val="000000"/>
          <w:sz w:val="28"/>
          <w:szCs w:val="28"/>
        </w:rPr>
        <w:t>Ход урока</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b/>
          <w:bCs/>
          <w:color w:val="000000"/>
          <w:sz w:val="28"/>
          <w:szCs w:val="28"/>
        </w:rPr>
        <w:t>I. Организационный момент</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b/>
          <w:bCs/>
          <w:color w:val="000000"/>
          <w:sz w:val="28"/>
          <w:szCs w:val="28"/>
        </w:rPr>
        <w:t>II. Актуализация опорных знаний.</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1.</w:t>
      </w:r>
      <w:r w:rsidRPr="00AD3B85">
        <w:rPr>
          <w:rFonts w:ascii="Times New Roman" w:eastAsia="Times New Roman" w:hAnsi="Times New Roman" w:cs="Times New Roman"/>
          <w:b/>
          <w:bCs/>
          <w:color w:val="000000"/>
          <w:sz w:val="28"/>
          <w:szCs w:val="28"/>
        </w:rPr>
        <w:t> </w:t>
      </w:r>
      <w:r w:rsidRPr="00AD3B85">
        <w:rPr>
          <w:rFonts w:ascii="Times New Roman" w:eastAsia="Times New Roman" w:hAnsi="Times New Roman" w:cs="Times New Roman"/>
          <w:color w:val="000000"/>
          <w:sz w:val="28"/>
          <w:szCs w:val="28"/>
        </w:rPr>
        <w:t>Спросите вы у школьника,</w:t>
      </w:r>
      <w:r w:rsidRPr="00AD3B85">
        <w:rPr>
          <w:rFonts w:ascii="Times New Roman" w:eastAsia="Times New Roman" w:hAnsi="Times New Roman" w:cs="Times New Roman"/>
          <w:color w:val="000000"/>
          <w:sz w:val="28"/>
          <w:szCs w:val="28"/>
        </w:rPr>
        <w:br/>
        <w:t>Что значит экономика?</w:t>
      </w:r>
      <w:r w:rsidRPr="00AD3B85">
        <w:rPr>
          <w:rFonts w:ascii="Times New Roman" w:eastAsia="Times New Roman" w:hAnsi="Times New Roman" w:cs="Times New Roman"/>
          <w:color w:val="000000"/>
          <w:sz w:val="28"/>
          <w:szCs w:val="28"/>
        </w:rPr>
        <w:br/>
        <w:t>Ответит он, что правит бал.</w:t>
      </w:r>
      <w:r w:rsidRPr="00AD3B85">
        <w:rPr>
          <w:rFonts w:ascii="Times New Roman" w:eastAsia="Times New Roman" w:hAnsi="Times New Roman" w:cs="Times New Roman"/>
          <w:color w:val="000000"/>
          <w:sz w:val="28"/>
          <w:szCs w:val="28"/>
        </w:rPr>
        <w:br/>
        <w:t>Там биржа, банк и капитал.</w:t>
      </w:r>
      <w:r w:rsidRPr="00AD3B85">
        <w:rPr>
          <w:rFonts w:ascii="Times New Roman" w:eastAsia="Times New Roman" w:hAnsi="Times New Roman" w:cs="Times New Roman"/>
          <w:color w:val="000000"/>
          <w:sz w:val="28"/>
          <w:szCs w:val="28"/>
        </w:rPr>
        <w:br/>
        <w:t>Нам знанья эти всем нужны</w:t>
      </w:r>
      <w:r w:rsidRPr="00AD3B85">
        <w:rPr>
          <w:rFonts w:ascii="Times New Roman" w:eastAsia="Times New Roman" w:hAnsi="Times New Roman" w:cs="Times New Roman"/>
          <w:b/>
          <w:bCs/>
          <w:color w:val="000000"/>
          <w:sz w:val="28"/>
          <w:szCs w:val="28"/>
        </w:rPr>
        <w:t>.</w:t>
      </w:r>
      <w:r w:rsidRPr="00AD3B85">
        <w:rPr>
          <w:rFonts w:ascii="Times New Roman" w:eastAsia="Times New Roman" w:hAnsi="Times New Roman" w:cs="Times New Roman"/>
          <w:color w:val="000000"/>
          <w:sz w:val="28"/>
          <w:szCs w:val="28"/>
        </w:rPr>
        <w:br/>
        <w:t>И этим знаньям нет цены.</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 </w:t>
      </w:r>
      <w:r w:rsidRPr="00AD3B85">
        <w:rPr>
          <w:rFonts w:ascii="Times New Roman" w:eastAsia="Times New Roman" w:hAnsi="Times New Roman" w:cs="Times New Roman"/>
          <w:b/>
          <w:bCs/>
          <w:color w:val="000000"/>
          <w:sz w:val="28"/>
          <w:szCs w:val="28"/>
        </w:rPr>
        <w:t>Вспомните, что мы называем ценой</w:t>
      </w:r>
      <w:r w:rsidRPr="00AD3B85">
        <w:rPr>
          <w:rFonts w:ascii="Times New Roman" w:eastAsia="Times New Roman" w:hAnsi="Times New Roman" w:cs="Times New Roman"/>
          <w:color w:val="000000"/>
          <w:sz w:val="28"/>
          <w:szCs w:val="28"/>
        </w:rPr>
        <w:t>? (это стоимость товара на рынке, выраженная в денежной форме или сумма денег, которой уплачивают при покупке товаров или услуг).</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2. </w:t>
      </w:r>
      <w:r w:rsidRPr="00AD3B85">
        <w:rPr>
          <w:rFonts w:ascii="Times New Roman" w:eastAsia="Times New Roman" w:hAnsi="Times New Roman" w:cs="Times New Roman"/>
          <w:b/>
          <w:bCs/>
          <w:color w:val="000000"/>
          <w:sz w:val="28"/>
          <w:szCs w:val="28"/>
        </w:rPr>
        <w:t>Каким бы словом вы назвали процесс, описанный мною в считалочке?</w:t>
      </w:r>
      <w:r w:rsidRPr="00AD3B85">
        <w:rPr>
          <w:rFonts w:ascii="Times New Roman" w:eastAsia="Times New Roman" w:hAnsi="Times New Roman" w:cs="Times New Roman"/>
          <w:color w:val="000000"/>
          <w:sz w:val="28"/>
          <w:szCs w:val="28"/>
        </w:rPr>
        <w:br/>
        <w:t> </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1, 2, 3, 4, 5 – начинаю я менять.</w:t>
      </w:r>
      <w:r w:rsidRPr="00AD3B85">
        <w:rPr>
          <w:rFonts w:ascii="Times New Roman" w:eastAsia="Times New Roman" w:hAnsi="Times New Roman" w:cs="Times New Roman"/>
          <w:color w:val="000000"/>
          <w:sz w:val="28"/>
          <w:szCs w:val="28"/>
        </w:rPr>
        <w:br/>
        <w:t>Гимнастическую палку</w:t>
      </w:r>
      <w:r w:rsidRPr="00AD3B85">
        <w:rPr>
          <w:rFonts w:ascii="Times New Roman" w:eastAsia="Times New Roman" w:hAnsi="Times New Roman" w:cs="Times New Roman"/>
          <w:color w:val="000000"/>
          <w:sz w:val="28"/>
          <w:szCs w:val="28"/>
        </w:rPr>
        <w:br/>
        <w:t>Поменяю на скакалку,</w:t>
      </w:r>
      <w:r w:rsidRPr="00AD3B85">
        <w:rPr>
          <w:rFonts w:ascii="Times New Roman" w:eastAsia="Times New Roman" w:hAnsi="Times New Roman" w:cs="Times New Roman"/>
          <w:color w:val="000000"/>
          <w:sz w:val="28"/>
          <w:szCs w:val="28"/>
        </w:rPr>
        <w:br/>
        <w:t>А скакалку на машинку,</w:t>
      </w:r>
      <w:r w:rsidRPr="00AD3B85">
        <w:rPr>
          <w:rFonts w:ascii="Times New Roman" w:eastAsia="Times New Roman" w:hAnsi="Times New Roman" w:cs="Times New Roman"/>
          <w:color w:val="000000"/>
          <w:sz w:val="28"/>
          <w:szCs w:val="28"/>
        </w:rPr>
        <w:br/>
        <w:t>А машинку на картинку,</w:t>
      </w:r>
      <w:r w:rsidRPr="00AD3B85">
        <w:rPr>
          <w:rFonts w:ascii="Times New Roman" w:eastAsia="Times New Roman" w:hAnsi="Times New Roman" w:cs="Times New Roman"/>
          <w:color w:val="000000"/>
          <w:sz w:val="28"/>
          <w:szCs w:val="28"/>
        </w:rPr>
        <w:br/>
        <w:t>А картинку на стекляшку,</w:t>
      </w:r>
      <w:r w:rsidRPr="00AD3B85">
        <w:rPr>
          <w:rFonts w:ascii="Times New Roman" w:eastAsia="Times New Roman" w:hAnsi="Times New Roman" w:cs="Times New Roman"/>
          <w:color w:val="000000"/>
          <w:sz w:val="28"/>
          <w:szCs w:val="28"/>
        </w:rPr>
        <w:br/>
        <w:t>А стекляшку на бумажку,</w:t>
      </w:r>
      <w:r w:rsidRPr="00AD3B85">
        <w:rPr>
          <w:rFonts w:ascii="Times New Roman" w:eastAsia="Times New Roman" w:hAnsi="Times New Roman" w:cs="Times New Roman"/>
          <w:color w:val="000000"/>
          <w:sz w:val="28"/>
          <w:szCs w:val="28"/>
        </w:rPr>
        <w:br/>
        <w:t>Ну а с нею, так и быть,</w:t>
      </w:r>
      <w:r w:rsidRPr="00AD3B85">
        <w:rPr>
          <w:rFonts w:ascii="Times New Roman" w:eastAsia="Times New Roman" w:hAnsi="Times New Roman" w:cs="Times New Roman"/>
          <w:color w:val="000000"/>
          <w:sz w:val="28"/>
          <w:szCs w:val="28"/>
        </w:rPr>
        <w:br/>
        <w:t>Полагается водить.</w:t>
      </w:r>
      <w:r w:rsidRPr="00AD3B85">
        <w:rPr>
          <w:rFonts w:ascii="Times New Roman" w:eastAsia="Times New Roman" w:hAnsi="Times New Roman" w:cs="Times New Roman"/>
          <w:color w:val="000000"/>
          <w:sz w:val="28"/>
          <w:szCs w:val="28"/>
        </w:rPr>
        <w:br/>
      </w:r>
      <w:r w:rsidRPr="00AD3B85">
        <w:rPr>
          <w:rFonts w:ascii="Times New Roman" w:eastAsia="Times New Roman" w:hAnsi="Times New Roman" w:cs="Times New Roman"/>
          <w:b/>
          <w:bCs/>
          <w:color w:val="000000"/>
          <w:sz w:val="28"/>
          <w:szCs w:val="28"/>
        </w:rPr>
        <w:t>(Бартер).</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3. Кто хочет свой товар продать,</w:t>
      </w:r>
      <w:r w:rsidRPr="00AD3B85">
        <w:rPr>
          <w:rFonts w:ascii="Times New Roman" w:eastAsia="Times New Roman" w:hAnsi="Times New Roman" w:cs="Times New Roman"/>
          <w:color w:val="000000"/>
          <w:sz w:val="28"/>
          <w:szCs w:val="28"/>
        </w:rPr>
        <w:br/>
        <w:t>тот с нею должен подружиться.</w:t>
      </w:r>
      <w:r w:rsidRPr="00AD3B85">
        <w:rPr>
          <w:rFonts w:ascii="Times New Roman" w:eastAsia="Times New Roman" w:hAnsi="Times New Roman" w:cs="Times New Roman"/>
          <w:color w:val="000000"/>
          <w:sz w:val="28"/>
          <w:szCs w:val="28"/>
        </w:rPr>
        <w:br/>
        <w:t>И будут так товар хвалить,</w:t>
      </w:r>
      <w:r w:rsidRPr="00AD3B85">
        <w:rPr>
          <w:rFonts w:ascii="Times New Roman" w:eastAsia="Times New Roman" w:hAnsi="Times New Roman" w:cs="Times New Roman"/>
          <w:color w:val="000000"/>
          <w:sz w:val="28"/>
          <w:szCs w:val="28"/>
        </w:rPr>
        <w:br/>
        <w:t>Что долго он не залежится.</w:t>
      </w:r>
      <w:r w:rsidRPr="00AD3B85">
        <w:rPr>
          <w:rFonts w:ascii="Times New Roman" w:eastAsia="Times New Roman" w:hAnsi="Times New Roman" w:cs="Times New Roman"/>
          <w:color w:val="000000"/>
          <w:sz w:val="28"/>
          <w:szCs w:val="28"/>
        </w:rPr>
        <w:br/>
      </w:r>
      <w:r w:rsidRPr="00AD3B85">
        <w:rPr>
          <w:rFonts w:ascii="Times New Roman" w:eastAsia="Times New Roman" w:hAnsi="Times New Roman" w:cs="Times New Roman"/>
          <w:b/>
          <w:bCs/>
          <w:color w:val="000000"/>
          <w:sz w:val="28"/>
          <w:szCs w:val="28"/>
        </w:rPr>
        <w:t>(Реклама)</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b/>
          <w:bCs/>
          <w:color w:val="000000"/>
          <w:sz w:val="28"/>
          <w:szCs w:val="28"/>
        </w:rPr>
        <w:t>III. Изучение нового материала.</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lastRenderedPageBreak/>
        <w:t>Не любовь, а душу согревают.</w:t>
      </w:r>
      <w:r w:rsidRPr="00AD3B85">
        <w:rPr>
          <w:rFonts w:ascii="Times New Roman" w:eastAsia="Times New Roman" w:hAnsi="Times New Roman" w:cs="Times New Roman"/>
          <w:color w:val="000000"/>
          <w:sz w:val="28"/>
          <w:szCs w:val="28"/>
        </w:rPr>
        <w:br/>
        <w:t>Не здоровье, а без них чувствуешь себя неважно.</w:t>
      </w:r>
      <w:r w:rsidRPr="00AD3B85">
        <w:rPr>
          <w:rFonts w:ascii="Times New Roman" w:eastAsia="Times New Roman" w:hAnsi="Times New Roman" w:cs="Times New Roman"/>
          <w:color w:val="000000"/>
          <w:sz w:val="28"/>
          <w:szCs w:val="28"/>
        </w:rPr>
        <w:br/>
        <w:t>Не магнит, а притягивают.</w:t>
      </w:r>
      <w:r w:rsidRPr="00AD3B85">
        <w:rPr>
          <w:rFonts w:ascii="Times New Roman" w:eastAsia="Times New Roman" w:hAnsi="Times New Roman" w:cs="Times New Roman"/>
          <w:color w:val="000000"/>
          <w:sz w:val="28"/>
          <w:szCs w:val="28"/>
        </w:rPr>
        <w:br/>
        <w:t>Не господин, а подчиняют.</w:t>
      </w:r>
      <w:r w:rsidRPr="00AD3B85">
        <w:rPr>
          <w:rFonts w:ascii="Times New Roman" w:eastAsia="Times New Roman" w:hAnsi="Times New Roman" w:cs="Times New Roman"/>
          <w:color w:val="000000"/>
          <w:sz w:val="28"/>
          <w:szCs w:val="28"/>
        </w:rPr>
        <w:br/>
        <w:t>Не слуга, а служат. (Деньги)</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 Как вы уже догадались, речь сегодня пойдет о деньгах. Деньги – это, пожалуй, одно из наиболее великих изобретений человечества. Между тем большинство из вас знает о денежном мире крайне мало. Хотя, некоторое представление о законах денежного мира необходимо знать каждому.</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 Что бы вы хотели узнать на сегодняшнем уроке? С чем познакомиться? Как вы думаете, какие будут цели нашего урока? (ответы детей).</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Одни утверждают, что деньги – зло, потому что из-за них в жизни происходит немало бед и несчастий, другие говорят, что деньги – это всё! Тот, у кого они есть, может все на свете. А как вы думаете, что такое деньги? (ответы детей). А какие чувства, ассоциации у вас вызывает слово “деньги”?</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Сегодня у нас не совсем обычный урок, мы будем много путешествовать.</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В начале урока наш путь лежит в Москву XVII века, в кожевенную слободу, где расположились ремесленные мастерские.</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Продав на рынке свой товар, сапожник вернулся домой. Подсчитал выручку</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(чистая прибыль от продажи сапог составила 69 коп. или 6 гривен, 3 алтына по московскому счету), внимательно пересмотрел свое богатство: не попалась ли фальшивая. Вся выручка оказалась подлинной, и ремесленник решил спрятать свое богатство подальше.</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Скажите, что являлось богатством для ремесленника? </w:t>
      </w:r>
      <w:r w:rsidRPr="00AD3B85">
        <w:rPr>
          <w:rFonts w:ascii="Times New Roman" w:eastAsia="Times New Roman" w:hAnsi="Times New Roman" w:cs="Times New Roman"/>
          <w:b/>
          <w:bCs/>
          <w:color w:val="000000"/>
          <w:sz w:val="28"/>
          <w:szCs w:val="28"/>
        </w:rPr>
        <w:t>(деньги)</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 Когда вы впервые узнали, что такое деньги?</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 Что бы вы хотели узнать нового о деньгах?</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 Сколько денег вам нужно для относительного счастья?</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 Мы употребляем термин деньги в качестве удобного средства платежа при покупке.</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lastRenderedPageBreak/>
        <w:t>• А как вы думаете, всегда ли деньги выглядели по-современному?</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Продолжим наше путешествие и отправимся в историю на много лет назад</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b/>
          <w:bCs/>
          <w:color w:val="000000"/>
          <w:sz w:val="28"/>
          <w:szCs w:val="28"/>
        </w:rPr>
        <w:t>Учитель:</w:t>
      </w:r>
      <w:r w:rsidRPr="00AD3B85">
        <w:rPr>
          <w:rFonts w:ascii="Times New Roman" w:eastAsia="Times New Roman" w:hAnsi="Times New Roman" w:cs="Times New Roman"/>
          <w:color w:val="000000"/>
          <w:sz w:val="28"/>
          <w:szCs w:val="28"/>
        </w:rPr>
        <w:t> Деньги – одно из величайших достижений человечества. Мы пользуемся деньгами каждый день, чтобы расплачиваться за вещи, которые покупаем. Деньги имеют большое значение в отношениях между людьми. А всегда ли были такие деньги, что и сейчас? Оказывается, у разных народов на определенных этапах истории деньгами выступали различные продукты, предметы. Прочитайте материал: «Что было деньгами» и составьте кластер.</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b/>
          <w:bCs/>
          <w:color w:val="000000"/>
          <w:sz w:val="28"/>
          <w:szCs w:val="28"/>
        </w:rPr>
        <w:t>4. История появления денег. Как деньги стали деньгами.</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 Ученые считают, что первые деньги появились примерно 2700 лет назад, и внешний вид денег претерпел серьезные изменения.</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 </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Несколько тысяч лет назад люди не знали, что такое деньги.</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Они просто обменивались друг с другом различными предметами.</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Гончары меняли горшки и кувшины. Кузнецы – наконечники для стрел, ножи, топоры. Земледельцы – зерно, растительное масло, вино. Скотоводы - быков, овец, шерсть и кожи. Воины – победители - своих пленников.</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Но обмениваться очень сложно, ведь ценность вещей и продуктов разная. Она зависит от того, сколько труда затрачено, чтобы изготовить ту или иную вещь или продукт. За одного барана, например, можно было получить два топора, или одни штаны, или четыре кувшина. А за ожерелье из клыков и когтей леопарда – лодку или пару быков. Да ещё найти охотника на такой обмен!</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Чтобы упростить обмен, люди начали думать, какой предмет наиболее подходит для этого. Перепробовали многое: и скот, и продукты, и меха, и ткани. Но какие же это были неудобные деньги! Овец и быков нужно где-то держать и кормить. Продукты от хранения портятся. Меха портят моль. Ткани протираются… Постепенно люди поняли, что деньги должны быть не временными, а постоянными. Они не должны портиться при хранении и при переходе из рук в руки. Нужно, чтобы деньги легко было носить с собой и даже малое их количество равнялось по ценности и быку, и дому, и кораблю. Необходимо, чтобы они легко делились на мелкие части – ведь не все покупают быка или корабль. …..</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lastRenderedPageBreak/>
        <w:t>У разных народов деньгами служили топоры, рыболовные крючки, необычные раковины, мечи, наконечники стрел, порох, зерно, рыба, пули, рисовые зерна и др.</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На небольшом тихоокеанском острове Яп в качестве денег выступали огромные каменные колеса в диаметре до 12 футов (фут = 304,8 мм). Эти колеса посередине имели отверстия и их можно было переносить на шестах. Такие деньги складывали возле дома владельца, и их количество свидетельствовало о богатстве владельца.</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Со временем выделились товары, обладавшие хорошей ликвидностью (ликвидность-это способность к реализации</w:t>
      </w:r>
      <w:r w:rsidRPr="00AD3B85">
        <w:rPr>
          <w:rFonts w:ascii="Times New Roman" w:eastAsia="Times New Roman" w:hAnsi="Times New Roman" w:cs="Times New Roman"/>
          <w:b/>
          <w:bCs/>
          <w:color w:val="000000"/>
          <w:sz w:val="28"/>
          <w:szCs w:val="28"/>
        </w:rPr>
        <w:t>).</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Это были животные, меха, драгоценные камни, соль, зерно, посуда, мебель, обувь, одежда, драгметаллы и т.п. Как раз драгметаллы (по большей части золото, серебро) были выделены в качестве общего </w:t>
      </w:r>
      <w:r w:rsidRPr="00AD3B85">
        <w:rPr>
          <w:rFonts w:ascii="Times New Roman" w:eastAsia="Times New Roman" w:hAnsi="Times New Roman" w:cs="Times New Roman"/>
          <w:b/>
          <w:bCs/>
          <w:color w:val="000000"/>
          <w:sz w:val="28"/>
          <w:szCs w:val="28"/>
        </w:rPr>
        <w:t>эквивалента</w:t>
      </w:r>
      <w:r w:rsidRPr="00AD3B85">
        <w:rPr>
          <w:rFonts w:ascii="Times New Roman" w:eastAsia="Times New Roman" w:hAnsi="Times New Roman" w:cs="Times New Roman"/>
          <w:color w:val="000000"/>
          <w:sz w:val="28"/>
          <w:szCs w:val="28"/>
        </w:rPr>
        <w:t>.</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Качества, присущие золоту, такие как: это металл редкий, однородный, делимый, может длительно храниться, портативный, труднодобываемый, способствовали выбору именно этого металла.</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Товар, обладавший максимальной ликвидностью, стал деньгами.</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Деньги – это самое ликвидное средство. Отметим, что появились деньги как результат экономических взаимоотношений в хозяйственной жизни людей. Таким образом, получается, что деньги появились абсолютно объективно. Деньги являются товаром, а товар предназначен для обмена.</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Так появились первые деньги – вещи, предметы, которые принимались в оплату за товары или услуги. Постепенно роль эквивалента перешла к металлам: меди, бронзе, позднее серебру и золоту. (слайд №5). Металлы, особенно благородные, отличались такими свойствами, как относительно высокая собственная стоимость, связанная с тем, что их добыча трудоемка и требует немало мастерства. Кроме того, они могут долго сохранять свои свойства без изменений – еще одно преимущество над недолговечными эквивалентами. Наконец, металлы легко делятся на части, что очень удобно при расчетах. С появлением денег покупка и продажа товаров осуществляется не сразу, а по очереди. Пока не найден подходящий товар, деньги могут полежать в кошельке или банке. Удобно?</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 xml:space="preserve">Историческая справка:Само слово «деньги» возникло в результате того, что древние римляне использовали Храм богини Джуно Монета в качестве мастерской </w:t>
      </w:r>
      <w:r w:rsidRPr="00AD3B85">
        <w:rPr>
          <w:rFonts w:ascii="Times New Roman" w:eastAsia="Times New Roman" w:hAnsi="Times New Roman" w:cs="Times New Roman"/>
          <w:color w:val="000000"/>
          <w:sz w:val="28"/>
          <w:szCs w:val="28"/>
        </w:rPr>
        <w:lastRenderedPageBreak/>
        <w:t>для чеканки монет. В последствии все места, где делались монеты, стали называть «монета». Английский вариант этого слова «минт», французский - «моне»; от этого слова произошло английское слово «мани»- деньги.</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Слово «Монета» - латинское слово. В Древнем Риме оно употреблялось в сочетании Juno Moneta как один из эпитетов к имени богини Юноны.«Монета» означает «предупреждаю, предостерегаю». Согласно легенде, богиня предупредила римлян, что им грозит землетрясение. В знак благодарности они воздвигли на вершине Капитолия храм и посвятили его Юноне Монете, то есть Юноне Предвозвестительнице.</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 </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У золотых и серебряных денег самая богатая история. Археологи находят их при раскопках поселений, существовавших несколько тысяч лет назад. Вначале это были не монеты, а просто бруски или полоски без рисунков и надписей. Если надо было разменять большую полоску золота или серебра, от нее просто отрубали кусок нужного веса.</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Когда люди начали делать деньги из драгоценных металлов, их изготовлением могли заниматься все, кто обладал техническими возможностями для выплавки золота и серебра. И желающих делать деньги было немало, потому что уже давно замечено, что изготовление денег дает большие преимущества. Ведь деньги - особый товар, который нужен всем, поэтому и прибыль от него выше, чем от других товаров, и авторитет у изготовителя денег выше, чем у производителей зерна или кожи.</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На Руси металлические деньги собственной чеканки появились в конце X в. Затем во времена ордынского ига имели хождение тенге, чеканившиеся в Орде. На Руси эти монеты называли «таньгой», откуда и произошел сам термин «деньги»</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Слово «рубль» по одной из версий возникло в Новгороде в XII в. от слова «отрубать».</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Копейкой стали называть государственную русскую монету, введенную в обращение с 1554 года. Она составляла 1/100 рубля. Название связывают с изображением всадника с копьем.</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b/>
          <w:bCs/>
          <w:color w:val="000000"/>
          <w:sz w:val="28"/>
          <w:szCs w:val="28"/>
        </w:rPr>
        <w:t>Учитель:</w:t>
      </w:r>
      <w:r w:rsidRPr="00AD3B85">
        <w:rPr>
          <w:rFonts w:ascii="Times New Roman" w:eastAsia="Times New Roman" w:hAnsi="Times New Roman" w:cs="Times New Roman"/>
          <w:color w:val="000000"/>
          <w:sz w:val="28"/>
          <w:szCs w:val="28"/>
        </w:rPr>
        <w:t> Однако, меняя свое обличье, деньги сохраняли важнейшие функции. Какие же функции выполняют деньги, мы узнаем, прочитав текст параграфа.</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lastRenderedPageBreak/>
        <w:t>В функции </w:t>
      </w:r>
      <w:r w:rsidRPr="00AD3B85">
        <w:rPr>
          <w:rFonts w:ascii="Times New Roman" w:eastAsia="Times New Roman" w:hAnsi="Times New Roman" w:cs="Times New Roman"/>
          <w:b/>
          <w:bCs/>
          <w:color w:val="000000"/>
          <w:sz w:val="28"/>
          <w:szCs w:val="28"/>
        </w:rPr>
        <w:t>меры стоимости</w:t>
      </w:r>
      <w:r w:rsidRPr="00AD3B85">
        <w:rPr>
          <w:rFonts w:ascii="Times New Roman" w:eastAsia="Times New Roman" w:hAnsi="Times New Roman" w:cs="Times New Roman"/>
          <w:color w:val="000000"/>
          <w:sz w:val="28"/>
          <w:szCs w:val="28"/>
        </w:rPr>
        <w:t> деньги выступают каждый раз, когда приходиться решать, сколько денег нужно иметь, чтобы купить товар</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b/>
          <w:bCs/>
          <w:color w:val="000000"/>
          <w:sz w:val="28"/>
          <w:szCs w:val="28"/>
        </w:rPr>
        <w:t>Средство обращения</w:t>
      </w:r>
      <w:r w:rsidRPr="00AD3B85">
        <w:rPr>
          <w:rFonts w:ascii="Times New Roman" w:eastAsia="Times New Roman" w:hAnsi="Times New Roman" w:cs="Times New Roman"/>
          <w:color w:val="000000"/>
          <w:sz w:val="28"/>
          <w:szCs w:val="28"/>
        </w:rPr>
        <w:t>- деньги должны присутствовать реально, их необходимо передать из рук в руки</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b/>
          <w:bCs/>
          <w:color w:val="000000"/>
          <w:sz w:val="28"/>
          <w:szCs w:val="28"/>
        </w:rPr>
        <w:t>Средство платежа</w:t>
      </w:r>
      <w:r w:rsidRPr="00AD3B85">
        <w:rPr>
          <w:rFonts w:ascii="Times New Roman" w:eastAsia="Times New Roman" w:hAnsi="Times New Roman" w:cs="Times New Roman"/>
          <w:color w:val="000000"/>
          <w:sz w:val="28"/>
          <w:szCs w:val="28"/>
        </w:rPr>
        <w:t> – деньги используются при выплате заработной платы работникам, при продаже товара в кредит, при оплате штрафов и др.</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b/>
          <w:bCs/>
          <w:color w:val="000000"/>
          <w:sz w:val="28"/>
          <w:szCs w:val="28"/>
        </w:rPr>
        <w:t>Средство накопления</w:t>
      </w:r>
      <w:r w:rsidRPr="00AD3B85">
        <w:rPr>
          <w:rFonts w:ascii="Times New Roman" w:eastAsia="Times New Roman" w:hAnsi="Times New Roman" w:cs="Times New Roman"/>
          <w:color w:val="000000"/>
          <w:sz w:val="28"/>
          <w:szCs w:val="28"/>
        </w:rPr>
        <w:t> </w:t>
      </w:r>
      <w:r w:rsidRPr="00AD3B85">
        <w:rPr>
          <w:rFonts w:ascii="Times New Roman" w:eastAsia="Times New Roman" w:hAnsi="Times New Roman" w:cs="Times New Roman"/>
          <w:b/>
          <w:bCs/>
          <w:color w:val="000000"/>
          <w:sz w:val="28"/>
          <w:szCs w:val="28"/>
        </w:rPr>
        <w:t>– </w:t>
      </w:r>
      <w:r w:rsidRPr="00AD3B85">
        <w:rPr>
          <w:rFonts w:ascii="Times New Roman" w:eastAsia="Times New Roman" w:hAnsi="Times New Roman" w:cs="Times New Roman"/>
          <w:color w:val="000000"/>
          <w:sz w:val="28"/>
          <w:szCs w:val="28"/>
        </w:rPr>
        <w:t>хранить деньги можно где угодно: в банке, дома, в виде клада. Выбор за владельцем</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b/>
          <w:bCs/>
          <w:color w:val="000000"/>
          <w:sz w:val="28"/>
          <w:szCs w:val="28"/>
        </w:rPr>
        <w:t>Мировые деньги</w:t>
      </w:r>
      <w:r w:rsidRPr="00AD3B85">
        <w:rPr>
          <w:rFonts w:ascii="Times New Roman" w:eastAsia="Times New Roman" w:hAnsi="Times New Roman" w:cs="Times New Roman"/>
          <w:color w:val="000000"/>
          <w:sz w:val="28"/>
          <w:szCs w:val="28"/>
        </w:rPr>
        <w:t>- деньги выступают как всеобщее платежное средство в международных связях, с их помощью оплачиваются поставки товаров, кредиты государствам и т. п.</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 </w:t>
      </w:r>
      <w:r w:rsidRPr="00AD3B85">
        <w:rPr>
          <w:rFonts w:ascii="Times New Roman" w:eastAsia="Times New Roman" w:hAnsi="Times New Roman" w:cs="Times New Roman"/>
          <w:b/>
          <w:bCs/>
          <w:color w:val="000000"/>
          <w:sz w:val="28"/>
          <w:szCs w:val="28"/>
        </w:rPr>
        <w:t>Какие валюты можно считать мировыми?</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 американский доллар, евро, швейцарский франк, английский фунт стерлингов, японская иена, российский рубль)</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b/>
          <w:bCs/>
          <w:color w:val="000000"/>
          <w:sz w:val="28"/>
          <w:szCs w:val="28"/>
        </w:rPr>
        <w:t>Учитель:</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 А для того, чтобы узнать, как вы усвоили новый материал, прочитайте карточки с ситуациями и определите, какую функцию играют деньги в каждом случае. (Слайд12)</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b/>
          <w:bCs/>
          <w:color w:val="000000"/>
          <w:sz w:val="28"/>
          <w:szCs w:val="28"/>
        </w:rPr>
        <w:t>Задание №1</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Единственное их занятие - торговля соболями, белками и другими мехами, которые они продают покупателям и получают назначенную цену деньгами. (Средство обращения).</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b/>
          <w:bCs/>
          <w:color w:val="000000"/>
          <w:sz w:val="28"/>
          <w:szCs w:val="28"/>
        </w:rPr>
        <w:t>Задание №2</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Если в Скандинавии средняя цена за рабыню составляла 1 марку серебра, то на рынках Византии она была в несколько раз выше. За 3 марки серебра можно было купить или рабыню, или хорошего скакуна. (мера стоимости).</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b/>
          <w:bCs/>
          <w:color w:val="000000"/>
          <w:sz w:val="28"/>
          <w:szCs w:val="28"/>
        </w:rPr>
        <w:t>Задание №3</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lastRenderedPageBreak/>
        <w:t>В руках воинов- купцов, разбогатевших за счет выгодных торговых операций, постепенно накапливались значительные денежные средства. (Средство накопления).</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b/>
          <w:bCs/>
          <w:color w:val="000000"/>
          <w:sz w:val="28"/>
          <w:szCs w:val="28"/>
        </w:rPr>
        <w:t>Задание №4</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Подмастерье, трудившийся у мастера Мартина уже целый год, сегодня впервые получил жалованье за свою работу. (Средство платежа)</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b/>
          <w:bCs/>
          <w:color w:val="000000"/>
          <w:sz w:val="28"/>
          <w:szCs w:val="28"/>
        </w:rPr>
        <w:t>Задание</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Буратино мечтал о билете в кукольный театр Карабаса-Барабаса. У него была замечательная азбука, которую папа Карло выменял на свою куртку (1). (Мера стоимости).</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Азбуку Буратино с неохотой променял на пять грошей (2) какому-то мальчишке. (средство платежа).</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Зажав деньги в кулаке, Буратино отправился к кассе, где за один грош приобрел билет на завтрашнее представление. (3) . (Средство обращения).</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Оставалось еще целое богатство – четыре гроша. Один грош завалился за подкладку.</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«Добрые» знакомые кот Базилио и лиса Алиса посоветовали Буратино зарыть денежки в землю на Поле Чудес в Стране Дураков, чтобы из них выросло целое денежное дерево (4). (Средство накопления)</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Вот когда дерево даст плоды – гроши, лиры, доллары, фунты, на них можно будет не только купить театр Карабаса-Барабаса, но и устроить целый театральный фестиваль (5). (мировые деньги)</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b/>
          <w:bCs/>
          <w:color w:val="000000"/>
          <w:sz w:val="28"/>
          <w:szCs w:val="28"/>
        </w:rPr>
        <w:t>Учитель:</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 В каком виде бывают деньги? (ответы детей: монеты, купюры, карточки, чеки – наличные и безналичные;</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Следующий шаг в развитии денег – в 20 веке на смену бумажным деньгам приходят пластиковые банковские карточки( электронные деньги, цифровые), позволяют рассчитываться, не прибегая к наличным деньгам.</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lastRenderedPageBreak/>
        <w:t>Кто-то накапливает сбережения в банке, кто-то у себя дома, а у некоторых людей монета – объект изучения. Изучает монеты наука</w:t>
      </w:r>
      <w:r w:rsidRPr="00AD3B85">
        <w:rPr>
          <w:rFonts w:ascii="Times New Roman" w:eastAsia="Times New Roman" w:hAnsi="Times New Roman" w:cs="Times New Roman"/>
          <w:b/>
          <w:bCs/>
          <w:color w:val="000000"/>
          <w:sz w:val="28"/>
          <w:szCs w:val="28"/>
        </w:rPr>
        <w:t> нумизматика (</w:t>
      </w:r>
      <w:r w:rsidRPr="00AD3B85">
        <w:rPr>
          <w:rFonts w:ascii="Times New Roman" w:eastAsia="Times New Roman" w:hAnsi="Times New Roman" w:cs="Times New Roman"/>
          <w:color w:val="000000"/>
          <w:sz w:val="28"/>
          <w:szCs w:val="28"/>
        </w:rPr>
        <w:t>от лат. «nomisma» - монета). Запись – нумизматика – вспомогательная историческая дисциплина, изучающая историю монетной чеканки и денежного обращения по монетам.</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У вас на столе лежат российские монеты. Давайте рассмотрим их. У монет есть специальный язык – язык монеты. Прочитайте текст и определите, что на них изображено и написано, как называются части монеты.</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b/>
          <w:bCs/>
          <w:color w:val="000000"/>
          <w:sz w:val="28"/>
          <w:szCs w:val="28"/>
        </w:rPr>
        <w:t>Язык монеты.</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b/>
          <w:bCs/>
          <w:color w:val="000000"/>
          <w:sz w:val="28"/>
          <w:szCs w:val="28"/>
        </w:rPr>
        <w:t>Монетный тип </w:t>
      </w:r>
      <w:r w:rsidRPr="00AD3B85">
        <w:rPr>
          <w:rFonts w:ascii="Times New Roman" w:eastAsia="Times New Roman" w:hAnsi="Times New Roman" w:cs="Times New Roman"/>
          <w:color w:val="000000"/>
          <w:sz w:val="28"/>
          <w:szCs w:val="28"/>
        </w:rPr>
        <w:t>– устойчивая композиция изображаемых элементов,</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b/>
          <w:bCs/>
          <w:color w:val="000000"/>
          <w:sz w:val="28"/>
          <w:szCs w:val="28"/>
        </w:rPr>
        <w:t>Аверс </w:t>
      </w:r>
      <w:r w:rsidRPr="00AD3B85">
        <w:rPr>
          <w:rFonts w:ascii="Times New Roman" w:eastAsia="Times New Roman" w:hAnsi="Times New Roman" w:cs="Times New Roman"/>
          <w:color w:val="000000"/>
          <w:sz w:val="28"/>
          <w:szCs w:val="28"/>
        </w:rPr>
        <w:t>- лицевая сторона монеты,</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b/>
          <w:bCs/>
          <w:color w:val="000000"/>
          <w:sz w:val="28"/>
          <w:szCs w:val="28"/>
        </w:rPr>
        <w:t>Реверс</w:t>
      </w:r>
      <w:r w:rsidRPr="00AD3B85">
        <w:rPr>
          <w:rFonts w:ascii="Times New Roman" w:eastAsia="Times New Roman" w:hAnsi="Times New Roman" w:cs="Times New Roman"/>
          <w:color w:val="000000"/>
          <w:sz w:val="28"/>
          <w:szCs w:val="28"/>
        </w:rPr>
        <w:t> – оборотная сторона монеты,</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b/>
          <w:bCs/>
          <w:color w:val="000000"/>
          <w:sz w:val="28"/>
          <w:szCs w:val="28"/>
        </w:rPr>
        <w:t>Легенда</w:t>
      </w:r>
      <w:r w:rsidRPr="00AD3B85">
        <w:rPr>
          <w:rFonts w:ascii="Times New Roman" w:eastAsia="Times New Roman" w:hAnsi="Times New Roman" w:cs="Times New Roman"/>
          <w:color w:val="000000"/>
          <w:sz w:val="28"/>
          <w:szCs w:val="28"/>
        </w:rPr>
        <w:t> – надпись на монете.</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b/>
          <w:bCs/>
          <w:color w:val="000000"/>
          <w:sz w:val="28"/>
          <w:szCs w:val="28"/>
        </w:rPr>
        <w:t>Номинал </w:t>
      </w:r>
      <w:r w:rsidRPr="00AD3B85">
        <w:rPr>
          <w:rFonts w:ascii="Times New Roman" w:eastAsia="Times New Roman" w:hAnsi="Times New Roman" w:cs="Times New Roman"/>
          <w:color w:val="000000"/>
          <w:sz w:val="28"/>
          <w:szCs w:val="28"/>
        </w:rPr>
        <w:t>– официально объявленная стоимость монет, ценных бумаг, бумажных денег, банкнот.</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b/>
          <w:bCs/>
          <w:color w:val="000000"/>
          <w:sz w:val="28"/>
          <w:szCs w:val="28"/>
        </w:rPr>
        <w:t>Гурт</w:t>
      </w:r>
      <w:r w:rsidRPr="00AD3B85">
        <w:rPr>
          <w:rFonts w:ascii="Times New Roman" w:eastAsia="Times New Roman" w:hAnsi="Times New Roman" w:cs="Times New Roman"/>
          <w:color w:val="000000"/>
          <w:sz w:val="28"/>
          <w:szCs w:val="28"/>
        </w:rPr>
        <w:t> - боковая поверхность монеты.</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 </w:t>
      </w:r>
      <w:r w:rsidRPr="00AD3B85">
        <w:rPr>
          <w:rFonts w:ascii="Times New Roman" w:eastAsia="Times New Roman" w:hAnsi="Times New Roman" w:cs="Times New Roman"/>
          <w:b/>
          <w:bCs/>
          <w:color w:val="000000"/>
          <w:sz w:val="28"/>
          <w:szCs w:val="28"/>
        </w:rPr>
        <w:t>В ходе практической работы учащиеся понимают, что монета может нести важную для исследователя информацию: кто правил страной в той или иной период, какими были официальные символы государства и т. д.</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b/>
          <w:bCs/>
          <w:color w:val="000000"/>
          <w:sz w:val="28"/>
          <w:szCs w:val="28"/>
        </w:rPr>
        <w:t>Б) Работа с пластиковыми карточками</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 А теперь рассмотрите пластиковую карточку и определите, какую информацию о владельце она содержит. Какие преимущества карточек перед наличными деньгами? Можно ли реализовать эти преимущества в нашем населенном пункте? Почему?</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b/>
          <w:bCs/>
          <w:color w:val="000000"/>
          <w:sz w:val="28"/>
          <w:szCs w:val="28"/>
        </w:rPr>
        <w:t>12. Решим задачи:</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b/>
          <w:bCs/>
          <w:color w:val="000000"/>
          <w:sz w:val="28"/>
          <w:szCs w:val="28"/>
        </w:rPr>
        <w:t>Учитель: </w:t>
      </w:r>
      <w:r w:rsidRPr="00AD3B85">
        <w:rPr>
          <w:rFonts w:ascii="Times New Roman" w:eastAsia="Times New Roman" w:hAnsi="Times New Roman" w:cs="Times New Roman"/>
          <w:color w:val="000000"/>
          <w:sz w:val="28"/>
          <w:szCs w:val="28"/>
        </w:rPr>
        <w:t>Представьте, что вы оказались на рынке средневековой Москвы. Ответьте мне,</w:t>
      </w:r>
      <w:r w:rsidRPr="00AD3B85">
        <w:rPr>
          <w:rFonts w:ascii="Times New Roman" w:eastAsia="Times New Roman" w:hAnsi="Times New Roman" w:cs="Times New Roman"/>
          <w:b/>
          <w:bCs/>
          <w:color w:val="000000"/>
          <w:sz w:val="28"/>
          <w:szCs w:val="28"/>
        </w:rPr>
        <w:t> </w:t>
      </w:r>
      <w:r w:rsidRPr="00AD3B85">
        <w:rPr>
          <w:rFonts w:ascii="Times New Roman" w:eastAsia="Times New Roman" w:hAnsi="Times New Roman" w:cs="Times New Roman"/>
          <w:color w:val="000000"/>
          <w:sz w:val="28"/>
          <w:szCs w:val="28"/>
        </w:rPr>
        <w:t>кто из вас любит считать? Кто любит считать деньги?</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Давайте их посчитаем. Три рубля рублями, рубль пятаками, три копейки по копейке, рубль и пятак. Сколько всего? Проверьте! Ответ: 5 рублей 8 копеек.</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lastRenderedPageBreak/>
        <w:t>Прислушайтесь, как кричат зазывалы: «Эй, народ московский, покупай осетров астраханских, осетров длинных по 35 рублей за сотню». Сколько стоил 1 осетр? (ответы детей – 35 копеек).</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Мир денег – удивительный и необычный мир, и за его внешней простотой и обыденностью скрывается невероятно много новых открытий и тайн. За время существования человечества по теории денег было написано более 30 000 работ. Это говорит о том, что человечество всегда уделяло и уделяет теме денег большое внимание. Но не надо преувеличивать роль денег, не надо превращать их в единственную цель в жизни. Английский экономист Френсис Бэкон высказал замечательную мысль: “Деньги – очень дурной господин, но весьма хороший слуга”.</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Именно так и надо относиться к данной экономической категории.</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(Слайд 22)</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А чтобы не страдать от недостатка денег, нужно выполнять несколько правил.</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 1.Не стыдитесь вести денежные подсчеты. Это делают многие известные люди, не знающие недостатка в деньгах.</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2.Подсчитывать деньги следует не на людях, ведь это ваше личное дело.</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3.Планируйте свои расходы, будьте разумны в тратах: пока вы не стали богаты, чтобы удовлетворять все свои желания.</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4.Никогда не забывайте о своих близких! Им не нужны дорогие подарки, им нужно внимание.</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5.Старайтесь не влезть в долги! Никогда и ничего не просите, особенно у тех, кто имеет над вами власть.</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6.Если у вас возникнут трудности, приложите усилия в поисках решения, не спешите раздражаться или начинать жаловаться.</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 ПОМНИТЕ! НЕ  В  ДЕНЬГАХ   СЧАСТЬЕ.</w:t>
      </w:r>
    </w:p>
    <w:p w:rsidR="0042176A" w:rsidRPr="00AD3B85" w:rsidRDefault="0042176A" w:rsidP="00AD3B85">
      <w:pPr>
        <w:spacing w:before="100" w:beforeAutospacing="1" w:after="100" w:afterAutospacing="1"/>
        <w:ind w:left="-851" w:firstLine="284"/>
        <w:jc w:val="both"/>
        <w:rPr>
          <w:rFonts w:ascii="Times New Roman" w:eastAsia="Times New Roman" w:hAnsi="Times New Roman" w:cs="Times New Roman"/>
          <w:color w:val="000000"/>
          <w:sz w:val="28"/>
          <w:szCs w:val="28"/>
        </w:rPr>
      </w:pPr>
      <w:r w:rsidRPr="00AD3B85">
        <w:rPr>
          <w:rFonts w:ascii="Times New Roman" w:eastAsia="Times New Roman" w:hAnsi="Times New Roman" w:cs="Times New Roman"/>
          <w:color w:val="000000"/>
          <w:sz w:val="28"/>
          <w:szCs w:val="28"/>
        </w:rPr>
        <w:t>- На этом наш урок закончен. Сегодня на уроке хорошо работали …(выставление оценок). Хочу пожелать всем добра, удачи и пусть в ваших карманах звенит не только монета. Спасибо! До свидания.</w:t>
      </w:r>
    </w:p>
    <w:sectPr w:rsidR="0042176A" w:rsidRPr="00AD3B85" w:rsidSect="00AD3B85">
      <w:footerReference w:type="default" r:id="rId7"/>
      <w:pgSz w:w="11906" w:h="16838"/>
      <w:pgMar w:top="1134" w:right="850" w:bottom="1134" w:left="170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2DB5" w:rsidRDefault="00EA2DB5" w:rsidP="00AD3B85">
      <w:pPr>
        <w:spacing w:after="0" w:line="240" w:lineRule="auto"/>
      </w:pPr>
      <w:r>
        <w:separator/>
      </w:r>
    </w:p>
  </w:endnote>
  <w:endnote w:type="continuationSeparator" w:id="1">
    <w:p w:rsidR="00EA2DB5" w:rsidRDefault="00EA2DB5" w:rsidP="00AD3B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436719"/>
      <w:docPartObj>
        <w:docPartGallery w:val="Page Numbers (Bottom of Page)"/>
        <w:docPartUnique/>
      </w:docPartObj>
    </w:sdtPr>
    <w:sdtContent>
      <w:p w:rsidR="00AD3B85" w:rsidRDefault="00AD3B85">
        <w:pPr>
          <w:pStyle w:val="a9"/>
          <w:jc w:val="center"/>
        </w:pPr>
        <w:fldSimple w:instr=" PAGE   \* MERGEFORMAT ">
          <w:r>
            <w:rPr>
              <w:noProof/>
            </w:rPr>
            <w:t>10</w:t>
          </w:r>
        </w:fldSimple>
      </w:p>
    </w:sdtContent>
  </w:sdt>
  <w:p w:rsidR="00AD3B85" w:rsidRDefault="00AD3B8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2DB5" w:rsidRDefault="00EA2DB5" w:rsidP="00AD3B85">
      <w:pPr>
        <w:spacing w:after="0" w:line="240" w:lineRule="auto"/>
      </w:pPr>
      <w:r>
        <w:separator/>
      </w:r>
    </w:p>
  </w:footnote>
  <w:footnote w:type="continuationSeparator" w:id="1">
    <w:p w:rsidR="00EA2DB5" w:rsidRDefault="00EA2DB5" w:rsidP="00AD3B8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2176A"/>
    <w:rsid w:val="0042176A"/>
    <w:rsid w:val="00496884"/>
    <w:rsid w:val="00831C3C"/>
    <w:rsid w:val="00AD3B85"/>
    <w:rsid w:val="00C8366D"/>
    <w:rsid w:val="00EA2D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66D"/>
  </w:style>
  <w:style w:type="paragraph" w:styleId="1">
    <w:name w:val="heading 1"/>
    <w:basedOn w:val="a"/>
    <w:link w:val="10"/>
    <w:uiPriority w:val="9"/>
    <w:qFormat/>
    <w:rsid w:val="004217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176A"/>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42176A"/>
    <w:rPr>
      <w:color w:val="0000FF"/>
      <w:u w:val="single"/>
    </w:rPr>
  </w:style>
  <w:style w:type="paragraph" w:styleId="a4">
    <w:name w:val="Normal (Web)"/>
    <w:basedOn w:val="a"/>
    <w:uiPriority w:val="99"/>
    <w:semiHidden/>
    <w:unhideWhenUsed/>
    <w:rsid w:val="0042176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42176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2176A"/>
    <w:rPr>
      <w:rFonts w:ascii="Tahoma" w:hAnsi="Tahoma" w:cs="Tahoma"/>
      <w:sz w:val="16"/>
      <w:szCs w:val="16"/>
    </w:rPr>
  </w:style>
  <w:style w:type="paragraph" w:styleId="a7">
    <w:name w:val="header"/>
    <w:basedOn w:val="a"/>
    <w:link w:val="a8"/>
    <w:uiPriority w:val="99"/>
    <w:semiHidden/>
    <w:unhideWhenUsed/>
    <w:rsid w:val="00AD3B8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AD3B85"/>
  </w:style>
  <w:style w:type="paragraph" w:styleId="a9">
    <w:name w:val="footer"/>
    <w:basedOn w:val="a"/>
    <w:link w:val="aa"/>
    <w:uiPriority w:val="99"/>
    <w:unhideWhenUsed/>
    <w:rsid w:val="00AD3B8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D3B85"/>
  </w:style>
</w:styles>
</file>

<file path=word/webSettings.xml><?xml version="1.0" encoding="utf-8"?>
<w:webSettings xmlns:r="http://schemas.openxmlformats.org/officeDocument/2006/relationships" xmlns:w="http://schemas.openxmlformats.org/wordprocessingml/2006/main">
  <w:divs>
    <w:div w:id="1063529612">
      <w:bodyDiv w:val="1"/>
      <w:marLeft w:val="0"/>
      <w:marRight w:val="0"/>
      <w:marTop w:val="0"/>
      <w:marBottom w:val="0"/>
      <w:divBdr>
        <w:top w:val="none" w:sz="0" w:space="0" w:color="auto"/>
        <w:left w:val="none" w:sz="0" w:space="0" w:color="auto"/>
        <w:bottom w:val="none" w:sz="0" w:space="0" w:color="auto"/>
        <w:right w:val="none" w:sz="0" w:space="0" w:color="auto"/>
      </w:divBdr>
      <w:divsChild>
        <w:div w:id="758910668">
          <w:marLeft w:val="600"/>
          <w:marRight w:val="0"/>
          <w:marTop w:val="0"/>
          <w:marBottom w:val="0"/>
          <w:divBdr>
            <w:top w:val="none" w:sz="0" w:space="0" w:color="auto"/>
            <w:left w:val="none" w:sz="0" w:space="0" w:color="auto"/>
            <w:bottom w:val="none" w:sz="0" w:space="0" w:color="auto"/>
            <w:right w:val="none" w:sz="0" w:space="0" w:color="auto"/>
          </w:divBdr>
          <w:divsChild>
            <w:div w:id="2008049515">
              <w:marLeft w:val="0"/>
              <w:marRight w:val="0"/>
              <w:marTop w:val="0"/>
              <w:marBottom w:val="0"/>
              <w:divBdr>
                <w:top w:val="none" w:sz="0" w:space="0" w:color="auto"/>
                <w:left w:val="none" w:sz="0" w:space="0" w:color="auto"/>
                <w:bottom w:val="none" w:sz="0" w:space="0" w:color="auto"/>
                <w:right w:val="none" w:sz="0" w:space="0" w:color="auto"/>
              </w:divBdr>
              <w:divsChild>
                <w:div w:id="1952663317">
                  <w:marLeft w:val="0"/>
                  <w:marRight w:val="0"/>
                  <w:marTop w:val="0"/>
                  <w:marBottom w:val="0"/>
                  <w:divBdr>
                    <w:top w:val="single" w:sz="6" w:space="0" w:color="C0C0C0"/>
                    <w:left w:val="single" w:sz="6" w:space="0" w:color="C0C0C0"/>
                    <w:bottom w:val="single" w:sz="6" w:space="0" w:color="C0C0C0"/>
                    <w:right w:val="none" w:sz="0" w:space="0" w:color="auto"/>
                  </w:divBdr>
                </w:div>
                <w:div w:id="28265897">
                  <w:marLeft w:val="0"/>
                  <w:marRight w:val="0"/>
                  <w:marTop w:val="0"/>
                  <w:marBottom w:val="0"/>
                  <w:divBdr>
                    <w:top w:val="single" w:sz="6" w:space="0" w:color="C0C0C0"/>
                    <w:left w:val="single" w:sz="6" w:space="0" w:color="C0C0C0"/>
                    <w:bottom w:val="single" w:sz="6" w:space="0" w:color="C0C0C0"/>
                    <w:right w:val="single" w:sz="6" w:space="0" w:color="C0C0C0"/>
                  </w:divBdr>
                </w:div>
              </w:divsChild>
            </w:div>
          </w:divsChild>
        </w:div>
        <w:div w:id="922375923">
          <w:marLeft w:val="0"/>
          <w:marRight w:val="0"/>
          <w:marTop w:val="150"/>
          <w:marBottom w:val="150"/>
          <w:divBdr>
            <w:top w:val="none" w:sz="0" w:space="0" w:color="auto"/>
            <w:left w:val="none" w:sz="0" w:space="0" w:color="auto"/>
            <w:bottom w:val="none" w:sz="0" w:space="0" w:color="auto"/>
            <w:right w:val="none" w:sz="0" w:space="0" w:color="auto"/>
          </w:divBdr>
          <w:divsChild>
            <w:div w:id="763648811">
              <w:marLeft w:val="0"/>
              <w:marRight w:val="0"/>
              <w:marTop w:val="0"/>
              <w:marBottom w:val="0"/>
              <w:divBdr>
                <w:top w:val="none" w:sz="0" w:space="0" w:color="auto"/>
                <w:left w:val="none" w:sz="0" w:space="0" w:color="auto"/>
                <w:bottom w:val="none" w:sz="0" w:space="0" w:color="auto"/>
                <w:right w:val="none" w:sz="0" w:space="0" w:color="auto"/>
              </w:divBdr>
              <w:divsChild>
                <w:div w:id="699936988">
                  <w:marLeft w:val="0"/>
                  <w:marRight w:val="0"/>
                  <w:marTop w:val="0"/>
                  <w:marBottom w:val="0"/>
                  <w:divBdr>
                    <w:top w:val="none" w:sz="0" w:space="0" w:color="auto"/>
                    <w:left w:val="none" w:sz="0" w:space="0" w:color="auto"/>
                    <w:bottom w:val="none" w:sz="0" w:space="0" w:color="auto"/>
                    <w:right w:val="none" w:sz="0" w:space="0" w:color="auto"/>
                  </w:divBdr>
                </w:div>
                <w:div w:id="16070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2407</Words>
  <Characters>13723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dc:creator>
  <cp:keywords/>
  <dc:description/>
  <cp:lastModifiedBy>Admin</cp:lastModifiedBy>
  <cp:revision>3</cp:revision>
  <cp:lastPrinted>2020-02-15T08:06:00Z</cp:lastPrinted>
  <dcterms:created xsi:type="dcterms:W3CDTF">2020-01-11T09:36:00Z</dcterms:created>
  <dcterms:modified xsi:type="dcterms:W3CDTF">2020-02-15T08:08:00Z</dcterms:modified>
</cp:coreProperties>
</file>